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8D" w:rsidRPr="00864AF7" w:rsidRDefault="005E5D8D" w:rsidP="005E5D8D">
      <w:pPr>
        <w:pStyle w:val="20"/>
        <w:shd w:val="clear" w:color="auto" w:fill="auto"/>
        <w:spacing w:after="0" w:line="240" w:lineRule="auto"/>
        <w:ind w:left="9356"/>
        <w:jc w:val="center"/>
        <w:rPr>
          <w:b/>
          <w:sz w:val="24"/>
          <w:szCs w:val="24"/>
        </w:rPr>
      </w:pPr>
      <w:r w:rsidRPr="00864AF7">
        <w:rPr>
          <w:b/>
          <w:sz w:val="24"/>
          <w:szCs w:val="24"/>
        </w:rPr>
        <w:t>Утверждаю»</w:t>
      </w: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ind w:left="9356"/>
        <w:jc w:val="center"/>
        <w:rPr>
          <w:sz w:val="24"/>
          <w:szCs w:val="24"/>
        </w:rPr>
      </w:pPr>
      <w:r w:rsidRPr="00864AF7">
        <w:rPr>
          <w:sz w:val="24"/>
          <w:szCs w:val="24"/>
        </w:rPr>
        <w:t xml:space="preserve">Проректор по </w:t>
      </w:r>
      <w:r w:rsidR="00355109" w:rsidRPr="00355109">
        <w:rPr>
          <w:sz w:val="24"/>
          <w:szCs w:val="24"/>
        </w:rPr>
        <w:t>образовательной деятельности</w:t>
      </w: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ind w:left="9356"/>
        <w:jc w:val="center"/>
        <w:rPr>
          <w:sz w:val="24"/>
          <w:szCs w:val="24"/>
        </w:rPr>
      </w:pPr>
      <w:r w:rsidRPr="00864AF7">
        <w:rPr>
          <w:sz w:val="24"/>
          <w:szCs w:val="24"/>
        </w:rPr>
        <w:t>проф. __________</w:t>
      </w:r>
      <w:r w:rsidR="00355109" w:rsidRPr="00355109">
        <w:rPr>
          <w:b/>
          <w:sz w:val="24"/>
          <w:szCs w:val="24"/>
        </w:rPr>
        <w:t xml:space="preserve"> </w:t>
      </w:r>
      <w:proofErr w:type="spellStart"/>
      <w:r w:rsidR="00355109" w:rsidRPr="00355109">
        <w:rPr>
          <w:sz w:val="24"/>
          <w:szCs w:val="24"/>
        </w:rPr>
        <w:t>Гасангаджиев</w:t>
      </w:r>
      <w:r w:rsidR="00355109">
        <w:rPr>
          <w:sz w:val="24"/>
          <w:szCs w:val="24"/>
        </w:rPr>
        <w:t>а</w:t>
      </w:r>
      <w:proofErr w:type="spellEnd"/>
      <w:r w:rsidR="00355109" w:rsidRPr="00355109">
        <w:rPr>
          <w:sz w:val="24"/>
          <w:szCs w:val="24"/>
        </w:rPr>
        <w:t xml:space="preserve"> А.Г.</w:t>
      </w: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ind w:left="9356"/>
        <w:jc w:val="center"/>
        <w:rPr>
          <w:sz w:val="24"/>
          <w:szCs w:val="24"/>
        </w:rPr>
      </w:pPr>
      <w:r w:rsidRPr="00864AF7">
        <w:rPr>
          <w:sz w:val="24"/>
          <w:szCs w:val="24"/>
        </w:rPr>
        <w:t xml:space="preserve">«___»_____________ </w:t>
      </w:r>
      <w:r>
        <w:rPr>
          <w:sz w:val="24"/>
          <w:szCs w:val="24"/>
        </w:rPr>
        <w:t>202</w:t>
      </w:r>
      <w:r w:rsidR="00F33EEA">
        <w:rPr>
          <w:sz w:val="24"/>
          <w:szCs w:val="24"/>
        </w:rPr>
        <w:t>5</w:t>
      </w:r>
      <w:r w:rsidRPr="00864AF7">
        <w:rPr>
          <w:sz w:val="24"/>
          <w:szCs w:val="24"/>
        </w:rPr>
        <w:t xml:space="preserve"> г.</w:t>
      </w: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64AF7">
        <w:rPr>
          <w:sz w:val="24"/>
          <w:szCs w:val="24"/>
        </w:rPr>
        <w:t>РАСПИСАНИЕ</w:t>
      </w:r>
    </w:p>
    <w:p w:rsidR="005E5D8D" w:rsidRDefault="005E5D8D" w:rsidP="005E5D8D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64AF7">
        <w:rPr>
          <w:sz w:val="24"/>
          <w:szCs w:val="24"/>
        </w:rPr>
        <w:t>предэкзаменационных консультаций и государственной итоговой аттестации по основным образовательным программам высшего образов</w:t>
      </w:r>
      <w:r>
        <w:rPr>
          <w:sz w:val="24"/>
          <w:szCs w:val="24"/>
        </w:rPr>
        <w:t xml:space="preserve">ания -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и магистратуры </w:t>
      </w:r>
      <w:r w:rsidRPr="00864AF7">
        <w:rPr>
          <w:sz w:val="24"/>
          <w:szCs w:val="24"/>
        </w:rPr>
        <w:t xml:space="preserve">в </w:t>
      </w:r>
      <w:r>
        <w:rPr>
          <w:sz w:val="24"/>
          <w:szCs w:val="24"/>
        </w:rPr>
        <w:t>202</w:t>
      </w:r>
      <w:r w:rsidR="00F33EEA">
        <w:rPr>
          <w:sz w:val="24"/>
          <w:szCs w:val="24"/>
        </w:rPr>
        <w:t>5</w:t>
      </w:r>
      <w:r w:rsidRPr="00864AF7">
        <w:rPr>
          <w:sz w:val="24"/>
          <w:szCs w:val="24"/>
        </w:rPr>
        <w:t xml:space="preserve"> году</w:t>
      </w:r>
      <w:r w:rsidR="001910A0">
        <w:rPr>
          <w:sz w:val="24"/>
          <w:szCs w:val="24"/>
        </w:rPr>
        <w:t xml:space="preserve"> по Экономическому факультету</w:t>
      </w:r>
      <w:r w:rsidRPr="00864AF7">
        <w:rPr>
          <w:sz w:val="24"/>
          <w:szCs w:val="24"/>
        </w:rPr>
        <w:t>.</w:t>
      </w: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2"/>
        <w:gridCol w:w="2155"/>
        <w:gridCol w:w="3260"/>
        <w:gridCol w:w="1021"/>
        <w:gridCol w:w="2098"/>
        <w:gridCol w:w="2522"/>
      </w:tblGrid>
      <w:tr w:rsidR="002A7012" w:rsidRPr="00FF6E86" w:rsidTr="00C14058">
        <w:trPr>
          <w:trHeight w:val="547"/>
        </w:trPr>
        <w:tc>
          <w:tcPr>
            <w:tcW w:w="3432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(специальность), профиль</w:t>
            </w:r>
          </w:p>
        </w:tc>
        <w:tc>
          <w:tcPr>
            <w:tcW w:w="2155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предэкзаменационных консультаций</w:t>
            </w:r>
          </w:p>
        </w:tc>
        <w:tc>
          <w:tcPr>
            <w:tcW w:w="3260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Дата проведения государственных итоговой аттестации</w:t>
            </w:r>
          </w:p>
        </w:tc>
        <w:tc>
          <w:tcPr>
            <w:tcW w:w="1021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аудитория </w:t>
            </w:r>
          </w:p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Вид государственных аттестационных испытаний</w:t>
            </w:r>
          </w:p>
        </w:tc>
      </w:tr>
      <w:tr w:rsidR="002A7012" w:rsidRPr="00FF6E86" w:rsidTr="00C14058">
        <w:trPr>
          <w:trHeight w:val="339"/>
        </w:trPr>
        <w:tc>
          <w:tcPr>
            <w:tcW w:w="14488" w:type="dxa"/>
            <w:gridSpan w:val="6"/>
            <w:shd w:val="clear" w:color="auto" w:fill="auto"/>
          </w:tcPr>
          <w:p w:rsidR="002A7012" w:rsidRDefault="002A7012" w:rsidP="005E5D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7012" w:rsidRDefault="002A7012" w:rsidP="005E5D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DC2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обучение</w:t>
            </w:r>
          </w:p>
          <w:p w:rsidR="002A7012" w:rsidRPr="00FF6E86" w:rsidRDefault="002A7012" w:rsidP="005E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12" w:rsidRPr="00FF6E86" w:rsidTr="00C14058">
        <w:trPr>
          <w:trHeight w:val="547"/>
        </w:trPr>
        <w:tc>
          <w:tcPr>
            <w:tcW w:w="3432" w:type="dxa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38.03.01 Экономика (профиль - Финансы и кредит)</w:t>
            </w:r>
          </w:p>
        </w:tc>
        <w:tc>
          <w:tcPr>
            <w:tcW w:w="2155" w:type="dxa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A7012" w:rsidRPr="00125503" w:rsidRDefault="002A7012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1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CB5BB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="00CB5B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CB5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21" w:type="dxa"/>
            <w:shd w:val="clear" w:color="auto" w:fill="auto"/>
          </w:tcPr>
          <w:p w:rsidR="002A7012" w:rsidRPr="00FF6E86" w:rsidRDefault="00F33EEA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7012"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319</w:t>
            </w:r>
          </w:p>
        </w:tc>
        <w:tc>
          <w:tcPr>
            <w:tcW w:w="2522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2A7012" w:rsidRPr="00FF6E86" w:rsidTr="00C14058">
        <w:trPr>
          <w:trHeight w:val="480"/>
        </w:trPr>
        <w:tc>
          <w:tcPr>
            <w:tcW w:w="3432" w:type="dxa"/>
            <w:vMerge w:val="restart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38.03.01 Экономика (профиль – Бухгалтерский учет, анализ и аудит)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A7012" w:rsidRPr="00FF6E86" w:rsidRDefault="002A7012" w:rsidP="005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ГЭК-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5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503">
              <w:rPr>
                <w:rFonts w:ascii="Times New Roman" w:hAnsi="Times New Roman" w:cs="Times New Roman"/>
                <w:sz w:val="24"/>
                <w:szCs w:val="24"/>
              </w:rPr>
              <w:t xml:space="preserve"> б + </w:t>
            </w:r>
            <w:r w:rsidR="005B3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0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12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(БУ)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A7012" w:rsidRPr="00FF6E86" w:rsidRDefault="00F33EEA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7012"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A7012" w:rsidRPr="00FF6E86" w:rsidRDefault="002A7012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2A7012" w:rsidRPr="00FF6E86" w:rsidTr="00C14058">
        <w:trPr>
          <w:trHeight w:val="480"/>
        </w:trPr>
        <w:tc>
          <w:tcPr>
            <w:tcW w:w="3432" w:type="dxa"/>
            <w:vMerge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A7012" w:rsidRPr="00FF6E86" w:rsidRDefault="002A7012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ГЭК-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8A544D">
              <w:rPr>
                <w:rFonts w:ascii="Times New Roman" w:hAnsi="Times New Roman" w:cs="Times New Roman"/>
                <w:sz w:val="24"/>
                <w:szCs w:val="24"/>
              </w:rPr>
              <w:t xml:space="preserve">9 б + 4 </w:t>
            </w:r>
            <w:proofErr w:type="spellStart"/>
            <w:r w:rsidR="008A544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8A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4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8A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(ЭБ)</w:t>
            </w:r>
          </w:p>
        </w:tc>
        <w:tc>
          <w:tcPr>
            <w:tcW w:w="1021" w:type="dxa"/>
            <w:vMerge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A7012" w:rsidRPr="00FF6E86" w:rsidRDefault="002A7012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31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vMerge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12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(профиль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экономика)</w:t>
            </w:r>
          </w:p>
        </w:tc>
        <w:tc>
          <w:tcPr>
            <w:tcW w:w="2155" w:type="dxa"/>
            <w:shd w:val="clear" w:color="auto" w:fill="FFFFFF" w:themeFill="background1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A7012" w:rsidRPr="00FF6E86" w:rsidRDefault="00F33EEA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.06.2025-2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02A70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7012"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C10C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4 </w:t>
            </w:r>
            <w:proofErr w:type="spellStart"/>
            <w:r w:rsidR="002A7012"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2A7012" w:rsidRPr="00FF6E86" w:rsidRDefault="00F33EEA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7012"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336</w:t>
            </w:r>
          </w:p>
        </w:tc>
        <w:tc>
          <w:tcPr>
            <w:tcW w:w="2522" w:type="dxa"/>
            <w:shd w:val="clear" w:color="auto" w:fill="auto"/>
          </w:tcPr>
          <w:p w:rsidR="002A7012" w:rsidRPr="00FF6E86" w:rsidRDefault="002A7012" w:rsidP="005E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FB6D75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FB6D75" w:rsidRPr="00466157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7">
              <w:rPr>
                <w:rFonts w:ascii="Times New Roman" w:eastAsia="Calibri" w:hAnsi="Times New Roman" w:cs="Times New Roman"/>
                <w:sz w:val="24"/>
                <w:szCs w:val="24"/>
              </w:rPr>
              <w:t>41.03.05 Международные отношения (профиль – Политика, экономика, бизнес)</w:t>
            </w:r>
          </w:p>
        </w:tc>
        <w:tc>
          <w:tcPr>
            <w:tcW w:w="2155" w:type="dxa"/>
            <w:shd w:val="clear" w:color="auto" w:fill="FFFFFF" w:themeFill="background1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15.05.2025 – 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336</w:t>
            </w:r>
          </w:p>
        </w:tc>
        <w:tc>
          <w:tcPr>
            <w:tcW w:w="2522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государственного экзамена (Государственный экзамен по иностранному языку)</w:t>
            </w:r>
          </w:p>
        </w:tc>
      </w:tr>
      <w:tr w:rsidR="00FB6D75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FB6D75" w:rsidRPr="00466157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41.03.05 Международные отношения (профиль – Политика, экономика, бизнес)</w:t>
            </w:r>
          </w:p>
        </w:tc>
        <w:tc>
          <w:tcPr>
            <w:tcW w:w="2155" w:type="dxa"/>
            <w:shd w:val="clear" w:color="auto" w:fill="FFFFFF" w:themeFill="background1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20.05.2025 – 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336</w:t>
            </w:r>
          </w:p>
        </w:tc>
        <w:tc>
          <w:tcPr>
            <w:tcW w:w="2522" w:type="dxa"/>
            <w:shd w:val="clear" w:color="auto" w:fill="auto"/>
          </w:tcPr>
          <w:p w:rsidR="00FB6D75" w:rsidRPr="00FF6E86" w:rsidRDefault="00FB6D75" w:rsidP="00F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государственного экзамена (Государственный экзамен по направлению подготовки)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466157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7">
              <w:rPr>
                <w:rFonts w:ascii="Times New Roman" w:eastAsia="Calibri" w:hAnsi="Times New Roman" w:cs="Times New Roman"/>
                <w:sz w:val="24"/>
                <w:szCs w:val="24"/>
              </w:rPr>
              <w:t>41.03.05 Международные отношения (профиль – Политика, экономика, бизнес)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FF6E86" w:rsidRDefault="00E20550" w:rsidP="0019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1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.06.2025 – </w:t>
            </w:r>
            <w:r w:rsidR="00FE6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336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862991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91">
              <w:rPr>
                <w:rFonts w:ascii="Times New Roman" w:hAnsi="Times New Roman" w:cs="Times New Roman"/>
                <w:sz w:val="24"/>
                <w:szCs w:val="24"/>
              </w:rPr>
              <w:t>38.04.01 Экономика (профиль – Финансовый аналитик)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A634AE" w:rsidRDefault="00E20550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 1: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30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ДГУ,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орп. №4,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862991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91">
              <w:rPr>
                <w:rFonts w:ascii="Times New Roman" w:hAnsi="Times New Roman" w:cs="Times New Roman"/>
                <w:sz w:val="24"/>
                <w:szCs w:val="24"/>
              </w:rPr>
              <w:t>38.04.01 Экономика (профиль – Экономика логистического бизнеса)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A634AE" w:rsidRDefault="00E20550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 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06C">
              <w:rPr>
                <w:rFonts w:ascii="Times New Roman" w:hAnsi="Times New Roman" w:cs="Times New Roman"/>
                <w:sz w:val="24"/>
                <w:szCs w:val="24"/>
              </w:rPr>
              <w:t>.06.2025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ДГУ,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орп. №4,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6F4C0C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C">
              <w:rPr>
                <w:rFonts w:ascii="Times New Roman" w:hAnsi="Times New Roman" w:cs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 w:rsidRPr="006F4C0C">
              <w:rPr>
                <w:rFonts w:ascii="Times New Roman" w:hAnsi="Times New Roman" w:cs="Times New Roman"/>
                <w:sz w:val="24"/>
                <w:szCs w:val="24"/>
              </w:rPr>
              <w:t xml:space="preserve"> (профиль – Финансовые рынки и финансово-кредитные институты)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20550" w:rsidRPr="00A634AE" w:rsidRDefault="00E20550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 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.2025- 2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50E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 xml:space="preserve">ДГУ,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орп. №4, 31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 (специализация – Судебная экономическая экспертиза)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Default="00E20550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 </w:t>
            </w:r>
            <w:r w:rsidR="002A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7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.06.2025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98" w:type="dxa"/>
            <w:shd w:val="clear" w:color="auto" w:fill="auto"/>
          </w:tcPr>
          <w:p w:rsidR="00E20550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31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E20550" w:rsidRPr="00FF6E86" w:rsidTr="00C14058">
        <w:trPr>
          <w:trHeight w:val="277"/>
        </w:trPr>
        <w:tc>
          <w:tcPr>
            <w:tcW w:w="14488" w:type="dxa"/>
            <w:gridSpan w:val="6"/>
            <w:shd w:val="clear" w:color="auto" w:fill="auto"/>
          </w:tcPr>
          <w:p w:rsidR="00E20550" w:rsidRDefault="00E20550" w:rsidP="00E2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0550" w:rsidRDefault="00E20550" w:rsidP="00E20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 форма обучения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0550" w:rsidRPr="00FF6E86" w:rsidTr="00C14058">
        <w:trPr>
          <w:trHeight w:val="582"/>
        </w:trPr>
        <w:tc>
          <w:tcPr>
            <w:tcW w:w="3432" w:type="dxa"/>
            <w:shd w:val="clear" w:color="auto" w:fill="FFFFFF" w:themeFill="background1"/>
          </w:tcPr>
          <w:p w:rsidR="00E20550" w:rsidRPr="00B76193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3">
              <w:rPr>
                <w:rFonts w:ascii="Times New Roman" w:hAnsi="Times New Roman" w:cs="Times New Roman"/>
                <w:sz w:val="24"/>
                <w:szCs w:val="24"/>
              </w:rPr>
              <w:t>38.04.01 Экономика (профиль – Экономика фирмы и обеспечение ее экономической безопасности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21.11.2025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11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B76193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3">
              <w:rPr>
                <w:rFonts w:ascii="Times New Roman" w:hAnsi="Times New Roman" w:cs="Times New Roman"/>
                <w:sz w:val="24"/>
                <w:szCs w:val="24"/>
              </w:rPr>
              <w:t>38.04.01 Экономика (профиль – Финансовый аналитик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ГЭК-2: 19.11.2025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13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уч. корп. №4, ауд.311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215"/>
        </w:trPr>
        <w:tc>
          <w:tcPr>
            <w:tcW w:w="14488" w:type="dxa"/>
            <w:gridSpan w:val="6"/>
            <w:shd w:val="clear" w:color="auto" w:fill="auto"/>
          </w:tcPr>
          <w:p w:rsidR="00E20550" w:rsidRDefault="00E20550" w:rsidP="00E20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0550" w:rsidRDefault="00E20550" w:rsidP="00E20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Заочная форма обучения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vMerge w:val="restart"/>
            <w:shd w:val="clear" w:color="auto" w:fill="FFFFFF" w:themeFill="background1"/>
          </w:tcPr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38.03.01 Экономика (профиль – </w:t>
            </w:r>
            <w:r w:rsidRPr="009A2CD8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учет, анализ и аудит</w:t>
            </w: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F75125" w:rsidRDefault="00E20550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ГЭК-1: </w:t>
            </w:r>
            <w:r w:rsidR="00F27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7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 w:rsidR="00494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7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</w:t>
            </w:r>
            <w:r w:rsidR="00494D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6F45CE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уч. корп. №4, 311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vMerge/>
            <w:shd w:val="clear" w:color="auto" w:fill="FFFFFF" w:themeFill="background1"/>
          </w:tcPr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F75125" w:rsidRDefault="000516C8" w:rsidP="006F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5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550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 w:rsidR="00494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5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5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20550"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</w:t>
            </w:r>
            <w:r w:rsidR="00E20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550"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550"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cт</w:t>
            </w:r>
            <w:proofErr w:type="spellEnd"/>
            <w:r w:rsidR="00E20550">
              <w:rPr>
                <w:rFonts w:ascii="Times New Roman" w:hAnsi="Times New Roman" w:cs="Times New Roman"/>
                <w:sz w:val="24"/>
                <w:szCs w:val="24"/>
              </w:rPr>
              <w:t xml:space="preserve"> (БУ)</w:t>
            </w:r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6F45CE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уч. корп. №4, 338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 xml:space="preserve">(профиль – </w:t>
            </w:r>
            <w:r w:rsidRPr="009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экономики)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852558" w:rsidRDefault="00E20550" w:rsidP="004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1</w:t>
            </w:r>
            <w:r w:rsidR="00494D5B">
              <w:rPr>
                <w:rFonts w:ascii="Times New Roman" w:hAnsi="Times New Roman" w:cs="Times New Roman"/>
                <w:sz w:val="24"/>
                <w:szCs w:val="24"/>
              </w:rPr>
              <w:t>0.12.2025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 </w:t>
            </w:r>
            <w:proofErr w:type="spellStart"/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0B2EF1" w:rsidRPr="009A2CD8" w:rsidRDefault="000B2EF1" w:rsidP="000B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E20550" w:rsidRPr="00817F0C" w:rsidRDefault="000B2EF1" w:rsidP="00E20550">
            <w:pPr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 xml:space="preserve">(профиль – </w:t>
            </w:r>
            <w:r w:rsidR="00E20550" w:rsidRPr="00817F0C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 в коммерческих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852558" w:rsidRDefault="00E20550" w:rsidP="005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1</w:t>
            </w:r>
            <w:r w:rsidR="00494D5B">
              <w:rPr>
                <w:rFonts w:ascii="Times New Roman" w:hAnsi="Times New Roman" w:cs="Times New Roman"/>
                <w:sz w:val="24"/>
                <w:szCs w:val="24"/>
              </w:rPr>
              <w:t>0.12.2025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5B3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0B2EF1" w:rsidRPr="009A2CD8" w:rsidRDefault="000B2EF1" w:rsidP="000B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E20550" w:rsidRPr="00CD5070" w:rsidRDefault="000B2EF1" w:rsidP="000B2EF1">
            <w:pPr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 xml:space="preserve">(профиль – </w:t>
            </w:r>
            <w:r w:rsidR="00E20550" w:rsidRPr="00CD5070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администрирование и налоговое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20550" w:rsidRPr="00852558" w:rsidRDefault="00E20550" w:rsidP="005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10</w:t>
            </w:r>
            <w:r w:rsidR="00246A12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5B3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 xml:space="preserve">38.04.08 Финансы и кредит (профиль – Государственные  и муниципальные финансы) 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ГЭК-1: 11.12.2025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12.12.2025 </w:t>
            </w:r>
            <w:r w:rsidRPr="0085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13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  <w:proofErr w:type="spellStart"/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  <w:tr w:rsidR="00E20550" w:rsidRPr="00FF6E86" w:rsidTr="00C14058">
        <w:trPr>
          <w:trHeight w:val="423"/>
        </w:trPr>
        <w:tc>
          <w:tcPr>
            <w:tcW w:w="3432" w:type="dxa"/>
            <w:shd w:val="clear" w:color="auto" w:fill="FFFFFF" w:themeFill="background1"/>
          </w:tcPr>
          <w:p w:rsidR="00E20550" w:rsidRPr="009A2CD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8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 (специализация – Судебная экономическая экспертиза)</w:t>
            </w:r>
          </w:p>
        </w:tc>
        <w:tc>
          <w:tcPr>
            <w:tcW w:w="2155" w:type="dxa"/>
            <w:shd w:val="clear" w:color="auto" w:fill="FFFFFF" w:themeFill="background1"/>
          </w:tcPr>
          <w:p w:rsidR="00E20550" w:rsidRPr="00852558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0550" w:rsidRPr="00852558" w:rsidRDefault="00E20550" w:rsidP="005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ГЭК-1: 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2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2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5B3AF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85255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</w:t>
            </w:r>
          </w:p>
        </w:tc>
        <w:tc>
          <w:tcPr>
            <w:tcW w:w="1021" w:type="dxa"/>
            <w:shd w:val="clear" w:color="auto" w:fill="auto"/>
          </w:tcPr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0550" w:rsidRPr="00FF6E86" w:rsidRDefault="00E20550" w:rsidP="00E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E20550" w:rsidRPr="00FF6E86" w:rsidRDefault="00E20550" w:rsidP="006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ДГУ, уч. корп. №4, 31</w:t>
            </w:r>
            <w:r w:rsidR="006F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E20550" w:rsidRPr="00FF6E86" w:rsidRDefault="00E20550" w:rsidP="00E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1A453D" w:rsidRDefault="00BE05F3"/>
    <w:p w:rsidR="005E5D8D" w:rsidRDefault="005E5D8D"/>
    <w:p w:rsidR="005E5D8D" w:rsidRPr="00864AF7" w:rsidRDefault="005E5D8D" w:rsidP="005E5D8D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Декан экономического факультета</w:t>
      </w:r>
      <w:r w:rsidRPr="00864AF7">
        <w:rPr>
          <w:sz w:val="24"/>
          <w:szCs w:val="24"/>
        </w:rPr>
        <w:t xml:space="preserve">   ______________________   </w:t>
      </w:r>
      <w:r w:rsidR="002E51B0">
        <w:rPr>
          <w:sz w:val="24"/>
          <w:szCs w:val="24"/>
        </w:rPr>
        <w:t>Ахмедова Л.А.</w:t>
      </w:r>
    </w:p>
    <w:p w:rsidR="005E5D8D" w:rsidRDefault="005E5D8D" w:rsidP="005E5D8D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E5D8D" w:rsidRPr="00864AF7" w:rsidRDefault="005E5D8D" w:rsidP="005E5D8D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64AF7">
        <w:rPr>
          <w:sz w:val="24"/>
          <w:szCs w:val="24"/>
        </w:rPr>
        <w:t>Согласовано:</w:t>
      </w:r>
    </w:p>
    <w:p w:rsidR="005E5D8D" w:rsidRDefault="005E5D8D" w:rsidP="00BE05F3">
      <w:pPr>
        <w:pStyle w:val="20"/>
        <w:shd w:val="clear" w:color="auto" w:fill="auto"/>
        <w:spacing w:after="0" w:line="240" w:lineRule="auto"/>
        <w:jc w:val="left"/>
      </w:pPr>
      <w:r w:rsidRPr="00864AF7">
        <w:rPr>
          <w:sz w:val="24"/>
          <w:szCs w:val="24"/>
        </w:rPr>
        <w:t>Начальника УМУ        ____</w:t>
      </w:r>
      <w:r w:rsidR="002E51B0">
        <w:rPr>
          <w:sz w:val="24"/>
          <w:szCs w:val="24"/>
        </w:rPr>
        <w:t>_____________              Саидов</w:t>
      </w:r>
      <w:r w:rsidRPr="00864AF7">
        <w:rPr>
          <w:sz w:val="24"/>
          <w:szCs w:val="24"/>
        </w:rPr>
        <w:t xml:space="preserve"> А.Г. </w:t>
      </w:r>
      <w:bookmarkStart w:id="0" w:name="_GoBack"/>
      <w:bookmarkEnd w:id="0"/>
    </w:p>
    <w:sectPr w:rsidR="005E5D8D" w:rsidSect="005E5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8D"/>
    <w:rsid w:val="00005A6D"/>
    <w:rsid w:val="00021E17"/>
    <w:rsid w:val="00030377"/>
    <w:rsid w:val="00031C12"/>
    <w:rsid w:val="000516C8"/>
    <w:rsid w:val="00081177"/>
    <w:rsid w:val="000842AD"/>
    <w:rsid w:val="000A358B"/>
    <w:rsid w:val="000B2EF1"/>
    <w:rsid w:val="00104CA1"/>
    <w:rsid w:val="00111F2D"/>
    <w:rsid w:val="0011281E"/>
    <w:rsid w:val="00125503"/>
    <w:rsid w:val="001669D7"/>
    <w:rsid w:val="001910A0"/>
    <w:rsid w:val="001A10A5"/>
    <w:rsid w:val="001A2E05"/>
    <w:rsid w:val="00246A12"/>
    <w:rsid w:val="002A25C6"/>
    <w:rsid w:val="002A7012"/>
    <w:rsid w:val="002C2B70"/>
    <w:rsid w:val="002C344E"/>
    <w:rsid w:val="002D0F0E"/>
    <w:rsid w:val="002E51B0"/>
    <w:rsid w:val="002F3A56"/>
    <w:rsid w:val="002F4A57"/>
    <w:rsid w:val="002F5EC1"/>
    <w:rsid w:val="003158A5"/>
    <w:rsid w:val="00347062"/>
    <w:rsid w:val="00355109"/>
    <w:rsid w:val="00365F2F"/>
    <w:rsid w:val="00371574"/>
    <w:rsid w:val="003733BF"/>
    <w:rsid w:val="0039719A"/>
    <w:rsid w:val="003A5D93"/>
    <w:rsid w:val="003D5358"/>
    <w:rsid w:val="003F06C7"/>
    <w:rsid w:val="003F1CC5"/>
    <w:rsid w:val="00462EAA"/>
    <w:rsid w:val="00466157"/>
    <w:rsid w:val="00494D5B"/>
    <w:rsid w:val="005666E3"/>
    <w:rsid w:val="005B3AF7"/>
    <w:rsid w:val="005C50A1"/>
    <w:rsid w:val="005C5B2E"/>
    <w:rsid w:val="005E5D8D"/>
    <w:rsid w:val="005F3792"/>
    <w:rsid w:val="006A6A3A"/>
    <w:rsid w:val="006C26EF"/>
    <w:rsid w:val="006F34ED"/>
    <w:rsid w:val="006F45CE"/>
    <w:rsid w:val="006F4C0C"/>
    <w:rsid w:val="00711C21"/>
    <w:rsid w:val="00742C35"/>
    <w:rsid w:val="00776AEC"/>
    <w:rsid w:val="007854A1"/>
    <w:rsid w:val="00796EAF"/>
    <w:rsid w:val="007A18AD"/>
    <w:rsid w:val="007B622C"/>
    <w:rsid w:val="00817F0C"/>
    <w:rsid w:val="00850E9D"/>
    <w:rsid w:val="00852558"/>
    <w:rsid w:val="00854D24"/>
    <w:rsid w:val="00862991"/>
    <w:rsid w:val="008704D3"/>
    <w:rsid w:val="00892227"/>
    <w:rsid w:val="008A544D"/>
    <w:rsid w:val="008B6EBA"/>
    <w:rsid w:val="008C2B18"/>
    <w:rsid w:val="008C7C17"/>
    <w:rsid w:val="00911028"/>
    <w:rsid w:val="00923CDA"/>
    <w:rsid w:val="00935002"/>
    <w:rsid w:val="009836F2"/>
    <w:rsid w:val="009A2CD8"/>
    <w:rsid w:val="009D1C5A"/>
    <w:rsid w:val="009E53EE"/>
    <w:rsid w:val="009F2953"/>
    <w:rsid w:val="00A51D20"/>
    <w:rsid w:val="00A634AE"/>
    <w:rsid w:val="00A96DBC"/>
    <w:rsid w:val="00A97F08"/>
    <w:rsid w:val="00AB156A"/>
    <w:rsid w:val="00AE5A70"/>
    <w:rsid w:val="00B020AD"/>
    <w:rsid w:val="00B338EB"/>
    <w:rsid w:val="00B40745"/>
    <w:rsid w:val="00B550EE"/>
    <w:rsid w:val="00B6268A"/>
    <w:rsid w:val="00B76193"/>
    <w:rsid w:val="00B865F5"/>
    <w:rsid w:val="00BC23BE"/>
    <w:rsid w:val="00BE05F3"/>
    <w:rsid w:val="00C10C82"/>
    <w:rsid w:val="00C14058"/>
    <w:rsid w:val="00C475BA"/>
    <w:rsid w:val="00C520E3"/>
    <w:rsid w:val="00CB5BBF"/>
    <w:rsid w:val="00CD5070"/>
    <w:rsid w:val="00D6694F"/>
    <w:rsid w:val="00D905F0"/>
    <w:rsid w:val="00DD141D"/>
    <w:rsid w:val="00E044CA"/>
    <w:rsid w:val="00E13301"/>
    <w:rsid w:val="00E20550"/>
    <w:rsid w:val="00E72684"/>
    <w:rsid w:val="00EE3A2B"/>
    <w:rsid w:val="00F2706C"/>
    <w:rsid w:val="00F33EEA"/>
    <w:rsid w:val="00F667CE"/>
    <w:rsid w:val="00F75125"/>
    <w:rsid w:val="00F92966"/>
    <w:rsid w:val="00F96AA9"/>
    <w:rsid w:val="00FB6D75"/>
    <w:rsid w:val="00FB7C37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8FE5"/>
  <w15:docId w15:val="{1DA33BD0-C3AB-4B98-86E0-9FF1E48C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D8D"/>
    <w:pPr>
      <w:widowControl w:val="0"/>
      <w:shd w:val="clear" w:color="auto" w:fill="FFFFFF"/>
      <w:spacing w:after="9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E5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2025-04-17T07:35:00Z</cp:lastPrinted>
  <dcterms:created xsi:type="dcterms:W3CDTF">2025-04-17T07:55:00Z</dcterms:created>
  <dcterms:modified xsi:type="dcterms:W3CDTF">2025-04-17T08:00:00Z</dcterms:modified>
</cp:coreProperties>
</file>